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C3FC4" w14:textId="77777777" w:rsidR="00213E26" w:rsidRDefault="00213E26" w:rsidP="00213E26">
      <w:pPr>
        <w:ind w:left="5760" w:firstLine="720"/>
      </w:pPr>
      <w:bookmarkStart w:id="0" w:name="_GoBack"/>
      <w:bookmarkEnd w:id="0"/>
    </w:p>
    <w:p w14:paraId="641C3FC5" w14:textId="77777777" w:rsidR="00213E26" w:rsidRDefault="00213E26" w:rsidP="00213E26">
      <w:pPr>
        <w:ind w:left="5760" w:firstLine="720"/>
      </w:pPr>
    </w:p>
    <w:p w14:paraId="641C3FC6" w14:textId="77777777" w:rsidR="00213E26" w:rsidRDefault="00213E26" w:rsidP="00213E26">
      <w:pPr>
        <w:ind w:left="5760" w:firstLine="720"/>
      </w:pPr>
    </w:p>
    <w:p w14:paraId="641C3FC7" w14:textId="77777777" w:rsidR="00213E26" w:rsidRPr="00213E26" w:rsidRDefault="007D5D43" w:rsidP="00213E26">
      <w:pPr>
        <w:ind w:left="5760" w:firstLine="720"/>
        <w:rPr>
          <w:b/>
        </w:rPr>
      </w:pPr>
      <w:r w:rsidRPr="007D5D43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1C3FC9" wp14:editId="641C3FCA">
                <wp:simplePos x="0" y="0"/>
                <wp:positionH relativeFrom="column">
                  <wp:posOffset>11112500</wp:posOffset>
                </wp:positionH>
                <wp:positionV relativeFrom="paragraph">
                  <wp:posOffset>300355</wp:posOffset>
                </wp:positionV>
                <wp:extent cx="2336800" cy="1676400"/>
                <wp:effectExtent l="0" t="0" r="2540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16764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1C3FFF" w14:textId="3B0C0E4A" w:rsidR="005925E6" w:rsidRDefault="00D33DB9" w:rsidP="007D5D43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Plan on a Page Priorities</w:t>
                            </w:r>
                          </w:p>
                          <w:p w14:paraId="47BAD9B6" w14:textId="0B0B9D61" w:rsidR="00D33DB9" w:rsidRPr="00D33DB9" w:rsidRDefault="00D33DB9" w:rsidP="00D33DB9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33DB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Pay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; Health Safety and Wellbeing; Inclusion &amp; diversity; ‘Can do’ culture; Resourcing &amp;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C3FC9" id="Rounded Rectangle 13" o:spid="_x0000_s1026" style="position:absolute;left:0;text-align:left;margin-left:875pt;margin-top:23.65pt;width:184pt;height:13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" fillcolor="#4f81bd" strokecolor="#385d8a" strokeweight="2pt">
                <v:textbox>
                  <w:txbxContent>
                    <w:p w14:paraId="641C3FFF" w14:textId="3B0C0E4A" w:rsidR="005925E6" w:rsidRDefault="00D33DB9" w:rsidP="007D5D43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Plan on a Page Priorities</w:t>
                      </w:r>
                    </w:p>
                    <w:p w14:paraId="47BAD9B6" w14:textId="0B0B9D61" w:rsidR="00D33DB9" w:rsidRPr="00D33DB9" w:rsidRDefault="00D33DB9" w:rsidP="00D33DB9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33DB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Pay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; Health Safety and Wellbeing; Inclusion &amp; diversity; ‘Can do’ culture; Resourcing &amp; development</w:t>
                      </w:r>
                    </w:p>
                  </w:txbxContent>
                </v:textbox>
              </v:roundrect>
            </w:pict>
          </mc:Fallback>
        </mc:AlternateContent>
      </w:r>
      <w:r w:rsidRPr="007D5D43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C3FCB" wp14:editId="641C3FCC">
                <wp:simplePos x="0" y="0"/>
                <wp:positionH relativeFrom="column">
                  <wp:posOffset>342900</wp:posOffset>
                </wp:positionH>
                <wp:positionV relativeFrom="paragraph">
                  <wp:posOffset>300355</wp:posOffset>
                </wp:positionV>
                <wp:extent cx="2336800" cy="914400"/>
                <wp:effectExtent l="0" t="0" r="2540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F04F9B" w14:textId="612AB2FD" w:rsidR="0055520D" w:rsidRDefault="0055520D" w:rsidP="007D5D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HOHR</w:t>
                            </w:r>
                          </w:p>
                          <w:p w14:paraId="641C4000" w14:textId="69A9C6E5" w:rsidR="007D5D43" w:rsidRDefault="007D5D43" w:rsidP="007D5D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4E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Adults &amp; </w:t>
                            </w:r>
                            <w:r w:rsidR="00D33DB9">
                              <w:rPr>
                                <w:b/>
                                <w:sz w:val="28"/>
                                <w:szCs w:val="28"/>
                              </w:rPr>
                              <w:t>Health</w:t>
                            </w:r>
                          </w:p>
                          <w:p w14:paraId="641C4001" w14:textId="77777777" w:rsidR="00544E8D" w:rsidRPr="00544E8D" w:rsidRDefault="00544E8D" w:rsidP="007D5D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1C3FCB" id="Rounded Rectangle 2" o:spid="_x0000_s1027" style="position:absolute;left:0;text-align:left;margin-left:27pt;margin-top:23.65pt;width:184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" fillcolor="#4f81bd [3204]" strokecolor="#243f60 [1604]" strokeweight="2pt">
                <v:textbox>
                  <w:txbxContent>
                    <w:p w14:paraId="1FF04F9B" w14:textId="612AB2FD" w:rsidR="0055520D" w:rsidRDefault="0055520D" w:rsidP="007D5D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HOHR</w:t>
                      </w:r>
                    </w:p>
                    <w:p w14:paraId="641C4000" w14:textId="69A9C6E5" w:rsidR="007D5D43" w:rsidRDefault="007D5D43" w:rsidP="007D5D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44E8D">
                        <w:rPr>
                          <w:b/>
                          <w:sz w:val="28"/>
                          <w:szCs w:val="28"/>
                        </w:rPr>
                        <w:t xml:space="preserve">Adults &amp; </w:t>
                      </w:r>
                      <w:r w:rsidR="00D33DB9">
                        <w:rPr>
                          <w:b/>
                          <w:sz w:val="28"/>
                          <w:szCs w:val="28"/>
                        </w:rPr>
                        <w:t>Health</w:t>
                      </w:r>
                    </w:p>
                    <w:p w14:paraId="641C4001" w14:textId="77777777" w:rsidR="00544E8D" w:rsidRPr="00544E8D" w:rsidRDefault="00544E8D" w:rsidP="007D5D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41C3FC8" w14:textId="77777777" w:rsidR="00862B25" w:rsidRDefault="00135108" w:rsidP="00213E26">
      <w:pPr>
        <w:ind w:left="432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1C3FCD" wp14:editId="641C3FCE">
                <wp:simplePos x="0" y="0"/>
                <wp:positionH relativeFrom="column">
                  <wp:posOffset>-50800</wp:posOffset>
                </wp:positionH>
                <wp:positionV relativeFrom="paragraph">
                  <wp:posOffset>5628005</wp:posOffset>
                </wp:positionV>
                <wp:extent cx="13106400" cy="2959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0" cy="295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C4002" w14:textId="77777777" w:rsidR="00135108" w:rsidRDefault="00135108"/>
                          <w:tbl>
                            <w:tblPr>
                              <w:tblStyle w:val="TableGrid"/>
                              <w:tblW w:w="0" w:type="auto"/>
                              <w:tblInd w:w="1101" w:type="dxa"/>
                              <w:tblBorders>
                                <w:top w:val="single" w:sz="4" w:space="0" w:color="4F81BD" w:themeColor="accent1"/>
                                <w:left w:val="single" w:sz="4" w:space="0" w:color="4F81BD" w:themeColor="accent1"/>
                                <w:bottom w:val="single" w:sz="4" w:space="0" w:color="4F81BD" w:themeColor="accent1"/>
                                <w:right w:val="single" w:sz="4" w:space="0" w:color="4F81BD" w:themeColor="accent1"/>
                                <w:insideH w:val="single" w:sz="6" w:space="0" w:color="4F81BD" w:themeColor="accent1"/>
                                <w:insideV w:val="single" w:sz="6" w:space="0" w:color="4F81BD" w:themeColor="accen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411"/>
                              <w:gridCol w:w="6416"/>
                              <w:gridCol w:w="6400"/>
                            </w:tblGrid>
                            <w:tr w:rsidR="00773C0F" w14:paraId="641C401E" w14:textId="77777777" w:rsidTr="005E1045">
                              <w:tc>
                                <w:tcPr>
                                  <w:tcW w:w="6804" w:type="dxa"/>
                                </w:tcPr>
                                <w:p w14:paraId="641C4003" w14:textId="77777777" w:rsidR="00135108" w:rsidRPr="00413485" w:rsidRDefault="00135108" w:rsidP="005E1045">
                                  <w:pPr>
                                    <w:tabs>
                                      <w:tab w:val="left" w:pos="1420"/>
                                    </w:tabs>
                                    <w:rPr>
                                      <w:b/>
                                    </w:rPr>
                                  </w:pPr>
                                  <w:r w:rsidRPr="00413485">
                                    <w:rPr>
                                      <w:b/>
                                    </w:rPr>
                                    <w:t>PO6 – HR Service Manager</w:t>
                                  </w:r>
                                </w:p>
                                <w:p w14:paraId="641C4004" w14:textId="77777777" w:rsidR="00135108" w:rsidRDefault="00135108" w:rsidP="005E104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20"/>
                                    </w:tabs>
                                  </w:pPr>
                                  <w:r>
                                    <w:t>Development of entire team</w:t>
                                  </w:r>
                                </w:p>
                                <w:p w14:paraId="641C4005" w14:textId="02149C0B" w:rsidR="00135108" w:rsidRDefault="00D33DB9" w:rsidP="005E104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20"/>
                                    </w:tabs>
                                  </w:pPr>
                                  <w:r>
                                    <w:t>Deputise for HOHR</w:t>
                                  </w:r>
                                </w:p>
                                <w:p w14:paraId="641C4006" w14:textId="78A9DF45" w:rsidR="00135108" w:rsidRDefault="00D33DB9" w:rsidP="005E104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20"/>
                                    </w:tabs>
                                  </w:pPr>
                                  <w:proofErr w:type="spellStart"/>
                                  <w:r>
                                    <w:t>PoP</w:t>
                                  </w:r>
                                  <w:proofErr w:type="spellEnd"/>
                                  <w:r>
                                    <w:t xml:space="preserve"> stream</w:t>
                                  </w:r>
                                  <w:r w:rsidR="00135108">
                                    <w:t xml:space="preserve"> lead</w:t>
                                  </w:r>
                                  <w:r>
                                    <w:t>s</w:t>
                                  </w:r>
                                </w:p>
                                <w:p w14:paraId="641C4007" w14:textId="77777777" w:rsidR="00135108" w:rsidRDefault="00135108" w:rsidP="005E104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20"/>
                                    </w:tabs>
                                  </w:pPr>
                                  <w:r>
                                    <w:t>Resource planning</w:t>
                                  </w:r>
                                </w:p>
                                <w:p w14:paraId="641C4008" w14:textId="6F84F192" w:rsidR="00135108" w:rsidRDefault="00135108" w:rsidP="005E104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20"/>
                                    </w:tabs>
                                  </w:pPr>
                                  <w:r>
                                    <w:t xml:space="preserve">Line management of </w:t>
                                  </w:r>
                                  <w:r w:rsidR="00D33DB9">
                                    <w:t>service</w:t>
                                  </w:r>
                                </w:p>
                                <w:p w14:paraId="641C4009" w14:textId="77777777" w:rsidR="00135108" w:rsidRDefault="00135108" w:rsidP="005E104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20"/>
                                    </w:tabs>
                                  </w:pPr>
                                  <w:r>
                                    <w:t>SLA Delivery  and Income -  Schools and Aspire</w:t>
                                  </w:r>
                                </w:p>
                                <w:p w14:paraId="641C400A" w14:textId="77777777" w:rsidR="00135108" w:rsidRDefault="00135108" w:rsidP="005E104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20"/>
                                    </w:tabs>
                                  </w:pPr>
                                  <w:r>
                                    <w:t>Governance</w:t>
                                  </w:r>
                                </w:p>
                                <w:p w14:paraId="641C400B" w14:textId="77777777" w:rsidR="00135108" w:rsidRDefault="00135108" w:rsidP="005E104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20"/>
                                    </w:tabs>
                                  </w:pPr>
                                  <w:r>
                                    <w:t>Budget</w:t>
                                  </w:r>
                                </w:p>
                                <w:p w14:paraId="641C400C" w14:textId="77777777" w:rsidR="00135108" w:rsidRDefault="00135108" w:rsidP="005E104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20"/>
                                    </w:tabs>
                                  </w:pPr>
                                  <w:r>
                                    <w:t>Contract Management</w:t>
                                  </w:r>
                                </w:p>
                                <w:p w14:paraId="641C400D" w14:textId="77777777" w:rsidR="00135108" w:rsidRDefault="00135108" w:rsidP="005E104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20"/>
                                    </w:tabs>
                                  </w:pPr>
                                  <w:r>
                                    <w:t>Deputy / escalation</w:t>
                                  </w:r>
                                </w:p>
                                <w:p w14:paraId="641C400E" w14:textId="77777777" w:rsidR="00544E8D" w:rsidRDefault="00544E8D" w:rsidP="005E104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20"/>
                                    </w:tabs>
                                  </w:pPr>
                                  <w:r>
                                    <w:t>Strategic Service Transformation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14:paraId="641C400F" w14:textId="77777777" w:rsidR="00135108" w:rsidRDefault="00135108" w:rsidP="005E1045">
                                  <w:pPr>
                                    <w:tabs>
                                      <w:tab w:val="left" w:pos="1420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PO4 - HR Business Partner Flexible Pool</w:t>
                                  </w:r>
                                </w:p>
                                <w:p w14:paraId="641C4010" w14:textId="77777777" w:rsidR="00135108" w:rsidRDefault="00135108" w:rsidP="005E104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420"/>
                                    </w:tabs>
                                  </w:pPr>
                                  <w:r>
                                    <w:t>Aligned to named Chief Officers – across Directorates</w:t>
                                  </w:r>
                                </w:p>
                                <w:p w14:paraId="641C4011" w14:textId="77777777" w:rsidR="00135108" w:rsidRDefault="00135108" w:rsidP="005E104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420"/>
                                    </w:tabs>
                                  </w:pPr>
                                  <w:r>
                                    <w:t>Directorate / service level JCCs</w:t>
                                  </w:r>
                                </w:p>
                                <w:p w14:paraId="641C4012" w14:textId="77777777" w:rsidR="00135108" w:rsidRDefault="00135108" w:rsidP="005E104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420"/>
                                    </w:tabs>
                                  </w:pPr>
                                  <w:r>
                                    <w:t>Facilitate the ‘corporate offer’</w:t>
                                  </w:r>
                                </w:p>
                                <w:p w14:paraId="641C4013" w14:textId="77777777" w:rsidR="00135108" w:rsidRDefault="00135108" w:rsidP="005E104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420"/>
                                    </w:tabs>
                                  </w:pPr>
                                  <w:r>
                                    <w:t>Strategic planning and implementation</w:t>
                                  </w:r>
                                </w:p>
                                <w:p w14:paraId="641C4014" w14:textId="77777777" w:rsidR="00135108" w:rsidRDefault="00135108" w:rsidP="005E104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420"/>
                                    </w:tabs>
                                  </w:pPr>
                                  <w:r>
                                    <w:t>Oversee and facilitate the delivery of service / directorate plans</w:t>
                                  </w:r>
                                </w:p>
                                <w:p w14:paraId="641C4015" w14:textId="77777777" w:rsidR="00135108" w:rsidRDefault="00135108" w:rsidP="005E104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420"/>
                                    </w:tabs>
                                  </w:pPr>
                                  <w:r>
                                    <w:t>Resource and deliver service / directorate projects</w:t>
                                  </w:r>
                                </w:p>
                                <w:p w14:paraId="641C4016" w14:textId="5EA81F39" w:rsidR="00135108" w:rsidRDefault="00D33DB9" w:rsidP="005E104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420"/>
                                    </w:tabs>
                                  </w:pPr>
                                  <w:r>
                                    <w:t xml:space="preserve">Work across big 5 on </w:t>
                                  </w:r>
                                  <w:proofErr w:type="spellStart"/>
                                  <w:r>
                                    <w:t>PoP</w:t>
                                  </w:r>
                                  <w:proofErr w:type="spellEnd"/>
                                  <w:r w:rsidR="00135108">
                                    <w:t xml:space="preserve">/ </w:t>
                                  </w:r>
                                  <w:r>
                                    <w:t>BAU/ Service Development</w:t>
                                  </w:r>
                                </w:p>
                                <w:p w14:paraId="641C4017" w14:textId="77777777" w:rsidR="00135108" w:rsidRPr="00413485" w:rsidRDefault="00135108" w:rsidP="005E104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420"/>
                                    </w:tabs>
                                  </w:pPr>
                                  <w:r>
                                    <w:t>HR Service improvement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14:paraId="641C4018" w14:textId="77777777" w:rsidR="00135108" w:rsidRDefault="00773C0F" w:rsidP="005E104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PO2, SO2, </w:t>
                                  </w:r>
                                  <w:r w:rsidR="00135108">
                                    <w:rPr>
                                      <w:b/>
                                    </w:rPr>
                                    <w:t xml:space="preserve">C3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and grades below </w:t>
                                  </w:r>
                                  <w:r w:rsidR="00135108">
                                    <w:rPr>
                                      <w:b/>
                                    </w:rPr>
                                    <w:t>Flexible Pool</w:t>
                                  </w:r>
                                </w:p>
                                <w:p w14:paraId="641C4019" w14:textId="77777777" w:rsidR="00135108" w:rsidRDefault="00135108" w:rsidP="005E104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413485">
                                    <w:t>Flexible pool for project delivery – aligned to PO6s but managed on a matrix arrangements</w:t>
                                  </w:r>
                                  <w:r>
                                    <w:t xml:space="preserve"> i.e. not in a local Directorate team but instead allocated to a line manager</w:t>
                                  </w:r>
                                </w:p>
                                <w:p w14:paraId="641C401A" w14:textId="77777777" w:rsidR="00135108" w:rsidRDefault="00135108" w:rsidP="005E104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Work may be from any service across the Council</w:t>
                                  </w:r>
                                </w:p>
                                <w:p w14:paraId="641C401B" w14:textId="77777777" w:rsidR="00135108" w:rsidRDefault="00135108" w:rsidP="005E104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Supporting allocated work under cross cutting themes and delivery of specific elements</w:t>
                                  </w:r>
                                </w:p>
                                <w:p w14:paraId="641C401C" w14:textId="77777777" w:rsidR="00135108" w:rsidRPr="00413485" w:rsidRDefault="00135108" w:rsidP="005E104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Leading on an aspect of HR Service development.</w:t>
                                  </w:r>
                                </w:p>
                                <w:p w14:paraId="641C401D" w14:textId="77777777" w:rsidR="00135108" w:rsidRDefault="00135108" w:rsidP="005E1045">
                                  <w:pPr>
                                    <w:tabs>
                                      <w:tab w:val="left" w:pos="1420"/>
                                    </w:tabs>
                                  </w:pPr>
                                </w:p>
                              </w:tc>
                            </w:tr>
                          </w:tbl>
                          <w:p w14:paraId="641C401F" w14:textId="77777777" w:rsidR="00135108" w:rsidRDefault="001351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C3F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4pt;margin-top:443.15pt;width:1032pt;height:2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" stroked="f">
                <v:textbox>
                  <w:txbxContent>
                    <w:p w14:paraId="641C4002" w14:textId="77777777" w:rsidR="00135108" w:rsidRDefault="00135108"/>
                    <w:tbl>
                      <w:tblPr>
                        <w:tblStyle w:val="TableGrid"/>
                        <w:tblW w:w="0" w:type="auto"/>
                        <w:tblInd w:w="1101" w:type="dxa"/>
                        <w:tblBorders>
                          <w:top w:val="single" w:sz="4" w:space="0" w:color="4F81BD" w:themeColor="accent1"/>
                          <w:left w:val="single" w:sz="4" w:space="0" w:color="4F81BD" w:themeColor="accent1"/>
                          <w:bottom w:val="single" w:sz="4" w:space="0" w:color="4F81BD" w:themeColor="accent1"/>
                          <w:right w:val="single" w:sz="4" w:space="0" w:color="4F81BD" w:themeColor="accent1"/>
                          <w:insideH w:val="single" w:sz="6" w:space="0" w:color="4F81BD" w:themeColor="accent1"/>
                          <w:insideV w:val="single" w:sz="6" w:space="0" w:color="4F81BD" w:themeColor="accen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411"/>
                        <w:gridCol w:w="6416"/>
                        <w:gridCol w:w="6400"/>
                      </w:tblGrid>
                      <w:tr w:rsidR="00773C0F" w14:paraId="641C401E" w14:textId="77777777" w:rsidTr="005E1045">
                        <w:tc>
                          <w:tcPr>
                            <w:tcW w:w="6804" w:type="dxa"/>
                          </w:tcPr>
                          <w:p w14:paraId="641C4003" w14:textId="77777777" w:rsidR="00135108" w:rsidRPr="00413485" w:rsidRDefault="00135108" w:rsidP="005E1045">
                            <w:pPr>
                              <w:tabs>
                                <w:tab w:val="left" w:pos="1420"/>
                              </w:tabs>
                              <w:rPr>
                                <w:b/>
                              </w:rPr>
                            </w:pPr>
                            <w:r w:rsidRPr="00413485">
                              <w:rPr>
                                <w:b/>
                              </w:rPr>
                              <w:t>PO6 – HR Service Manager</w:t>
                            </w:r>
                          </w:p>
                          <w:p w14:paraId="641C4004" w14:textId="77777777" w:rsidR="00135108" w:rsidRDefault="00135108" w:rsidP="005E10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0"/>
                              </w:tabs>
                            </w:pPr>
                            <w:r>
                              <w:t>Development of entire team</w:t>
                            </w:r>
                          </w:p>
                          <w:p w14:paraId="641C4005" w14:textId="02149C0B" w:rsidR="00135108" w:rsidRDefault="00D33DB9" w:rsidP="005E10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0"/>
                              </w:tabs>
                            </w:pPr>
                            <w:r>
                              <w:t>Deputise for HOHR</w:t>
                            </w:r>
                          </w:p>
                          <w:p w14:paraId="641C4006" w14:textId="78A9DF45" w:rsidR="00135108" w:rsidRDefault="00D33DB9" w:rsidP="005E10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0"/>
                              </w:tabs>
                            </w:pPr>
                            <w:proofErr w:type="spellStart"/>
                            <w:r>
                              <w:t>PoP</w:t>
                            </w:r>
                            <w:proofErr w:type="spellEnd"/>
                            <w:r>
                              <w:t xml:space="preserve"> stream</w:t>
                            </w:r>
                            <w:r w:rsidR="00135108">
                              <w:t xml:space="preserve"> lead</w:t>
                            </w:r>
                            <w:r>
                              <w:t>s</w:t>
                            </w:r>
                          </w:p>
                          <w:p w14:paraId="641C4007" w14:textId="77777777" w:rsidR="00135108" w:rsidRDefault="00135108" w:rsidP="005E10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0"/>
                              </w:tabs>
                            </w:pPr>
                            <w:r>
                              <w:t>Resource planning</w:t>
                            </w:r>
                          </w:p>
                          <w:p w14:paraId="641C4008" w14:textId="6F84F192" w:rsidR="00135108" w:rsidRDefault="00135108" w:rsidP="005E10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0"/>
                              </w:tabs>
                            </w:pPr>
                            <w:r>
                              <w:t xml:space="preserve">Line management of </w:t>
                            </w:r>
                            <w:r w:rsidR="00D33DB9">
                              <w:t>service</w:t>
                            </w:r>
                          </w:p>
                          <w:p w14:paraId="641C4009" w14:textId="77777777" w:rsidR="00135108" w:rsidRDefault="00135108" w:rsidP="005E10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0"/>
                              </w:tabs>
                            </w:pPr>
                            <w:r>
                              <w:t>SLA Delivery  and Income -  Schools and Aspire</w:t>
                            </w:r>
                          </w:p>
                          <w:p w14:paraId="641C400A" w14:textId="77777777" w:rsidR="00135108" w:rsidRDefault="00135108" w:rsidP="005E10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0"/>
                              </w:tabs>
                            </w:pPr>
                            <w:r>
                              <w:t>Governance</w:t>
                            </w:r>
                          </w:p>
                          <w:p w14:paraId="641C400B" w14:textId="77777777" w:rsidR="00135108" w:rsidRDefault="00135108" w:rsidP="005E10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0"/>
                              </w:tabs>
                            </w:pPr>
                            <w:r>
                              <w:t>Budget</w:t>
                            </w:r>
                          </w:p>
                          <w:p w14:paraId="641C400C" w14:textId="77777777" w:rsidR="00135108" w:rsidRDefault="00135108" w:rsidP="005E10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0"/>
                              </w:tabs>
                            </w:pPr>
                            <w:r>
                              <w:t>Contract Management</w:t>
                            </w:r>
                          </w:p>
                          <w:p w14:paraId="641C400D" w14:textId="77777777" w:rsidR="00135108" w:rsidRDefault="00135108" w:rsidP="005E10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0"/>
                              </w:tabs>
                            </w:pPr>
                            <w:r>
                              <w:t>Deputy / escalation</w:t>
                            </w:r>
                          </w:p>
                          <w:p w14:paraId="641C400E" w14:textId="77777777" w:rsidR="00544E8D" w:rsidRDefault="00544E8D" w:rsidP="005E10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0"/>
                              </w:tabs>
                            </w:pPr>
                            <w:r>
                              <w:t>Strategic Service Transformation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14:paraId="641C400F" w14:textId="77777777" w:rsidR="00135108" w:rsidRDefault="00135108" w:rsidP="005E1045">
                            <w:pPr>
                              <w:tabs>
                                <w:tab w:val="left" w:pos="142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PO4 - HR Business Partner Flexible Pool</w:t>
                            </w:r>
                          </w:p>
                          <w:p w14:paraId="641C4010" w14:textId="77777777" w:rsidR="00135108" w:rsidRDefault="00135108" w:rsidP="005E10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0"/>
                              </w:tabs>
                            </w:pPr>
                            <w:r>
                              <w:t>Aligned to named Chief Officers – across Directorates</w:t>
                            </w:r>
                          </w:p>
                          <w:p w14:paraId="641C4011" w14:textId="77777777" w:rsidR="00135108" w:rsidRDefault="00135108" w:rsidP="005E10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0"/>
                              </w:tabs>
                            </w:pPr>
                            <w:r>
                              <w:t>Directorate / service level JCCs</w:t>
                            </w:r>
                          </w:p>
                          <w:p w14:paraId="641C4012" w14:textId="77777777" w:rsidR="00135108" w:rsidRDefault="00135108" w:rsidP="005E10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0"/>
                              </w:tabs>
                            </w:pPr>
                            <w:r>
                              <w:t>Facilitate the ‘corporate offer’</w:t>
                            </w:r>
                          </w:p>
                          <w:p w14:paraId="641C4013" w14:textId="77777777" w:rsidR="00135108" w:rsidRDefault="00135108" w:rsidP="005E10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0"/>
                              </w:tabs>
                            </w:pPr>
                            <w:r>
                              <w:t>Strategic planning and implementation</w:t>
                            </w:r>
                          </w:p>
                          <w:p w14:paraId="641C4014" w14:textId="77777777" w:rsidR="00135108" w:rsidRDefault="00135108" w:rsidP="005E10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0"/>
                              </w:tabs>
                            </w:pPr>
                            <w:r>
                              <w:t>Oversee and facilitate the delivery of service / directorate plans</w:t>
                            </w:r>
                          </w:p>
                          <w:p w14:paraId="641C4015" w14:textId="77777777" w:rsidR="00135108" w:rsidRDefault="00135108" w:rsidP="005E10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0"/>
                              </w:tabs>
                            </w:pPr>
                            <w:r>
                              <w:t>Resource and deliver service / directorate projects</w:t>
                            </w:r>
                          </w:p>
                          <w:p w14:paraId="641C4016" w14:textId="5EA81F39" w:rsidR="00135108" w:rsidRDefault="00D33DB9" w:rsidP="005E10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0"/>
                              </w:tabs>
                            </w:pPr>
                            <w:r>
                              <w:t xml:space="preserve">Work across big 5 on </w:t>
                            </w:r>
                            <w:proofErr w:type="spellStart"/>
                            <w:r>
                              <w:t>PoP</w:t>
                            </w:r>
                            <w:proofErr w:type="spellEnd"/>
                            <w:r w:rsidR="00135108">
                              <w:t xml:space="preserve">/ </w:t>
                            </w:r>
                            <w:r>
                              <w:t>BAU/ Service Development</w:t>
                            </w:r>
                          </w:p>
                          <w:p w14:paraId="641C4017" w14:textId="77777777" w:rsidR="00135108" w:rsidRPr="00413485" w:rsidRDefault="00135108" w:rsidP="005E10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0"/>
                              </w:tabs>
                            </w:pPr>
                            <w:r>
                              <w:t>HR Service improvement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14:paraId="641C4018" w14:textId="77777777" w:rsidR="00135108" w:rsidRDefault="00773C0F" w:rsidP="005E10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PO2, SO2, </w:t>
                            </w:r>
                            <w:r w:rsidR="00135108">
                              <w:rPr>
                                <w:b/>
                              </w:rPr>
                              <w:t xml:space="preserve">C3 </w:t>
                            </w:r>
                            <w:r>
                              <w:rPr>
                                <w:b/>
                              </w:rPr>
                              <w:t xml:space="preserve">and grades below </w:t>
                            </w:r>
                            <w:r w:rsidR="00135108">
                              <w:rPr>
                                <w:b/>
                              </w:rPr>
                              <w:t>Flexible Pool</w:t>
                            </w:r>
                          </w:p>
                          <w:p w14:paraId="641C4019" w14:textId="77777777" w:rsidR="00135108" w:rsidRDefault="00135108" w:rsidP="005E10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413485">
                              <w:t>Flexible pool for project delivery – aligned to PO6s but managed on a matrix arrangements</w:t>
                            </w:r>
                            <w:r>
                              <w:t xml:space="preserve"> i.e. not in a local Directorate team but instead allocated to a line manager</w:t>
                            </w:r>
                          </w:p>
                          <w:p w14:paraId="641C401A" w14:textId="77777777" w:rsidR="00135108" w:rsidRDefault="00135108" w:rsidP="005E10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Work may be from any service across the Council</w:t>
                            </w:r>
                          </w:p>
                          <w:p w14:paraId="641C401B" w14:textId="77777777" w:rsidR="00135108" w:rsidRDefault="00135108" w:rsidP="005E10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Supporting allocated work under cross cutting themes and delivery of specific elements</w:t>
                            </w:r>
                          </w:p>
                          <w:p w14:paraId="641C401C" w14:textId="77777777" w:rsidR="00135108" w:rsidRPr="00413485" w:rsidRDefault="00135108" w:rsidP="005E10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Leading on an aspect of HR Service development.</w:t>
                            </w:r>
                          </w:p>
                          <w:p w14:paraId="641C401D" w14:textId="77777777" w:rsidR="00135108" w:rsidRDefault="00135108" w:rsidP="005E1045">
                            <w:pPr>
                              <w:tabs>
                                <w:tab w:val="left" w:pos="1420"/>
                              </w:tabs>
                            </w:pPr>
                          </w:p>
                        </w:tc>
                      </w:tr>
                    </w:tbl>
                    <w:p w14:paraId="641C401F" w14:textId="77777777" w:rsidR="00135108" w:rsidRDefault="0013510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1C3FCF" wp14:editId="641C3FD0">
                <wp:simplePos x="0" y="0"/>
                <wp:positionH relativeFrom="column">
                  <wp:posOffset>9207500</wp:posOffset>
                </wp:positionH>
                <wp:positionV relativeFrom="paragraph">
                  <wp:posOffset>3646805</wp:posOffset>
                </wp:positionV>
                <wp:extent cx="1905000" cy="812800"/>
                <wp:effectExtent l="0" t="0" r="1905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0" cy="8128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29452" id="Straight Connector 19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5pt,287.15pt" to="875pt,3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" strokecolor="#4579b8 [3044]">
                <v:stroke dashstyle="dash"/>
              </v:line>
            </w:pict>
          </mc:Fallback>
        </mc:AlternateContent>
      </w:r>
      <w:r w:rsidRPr="007D5D43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1C3FD1" wp14:editId="641C3FD2">
                <wp:simplePos x="0" y="0"/>
                <wp:positionH relativeFrom="column">
                  <wp:posOffset>11112500</wp:posOffset>
                </wp:positionH>
                <wp:positionV relativeFrom="paragraph">
                  <wp:posOffset>3629660</wp:posOffset>
                </wp:positionV>
                <wp:extent cx="2336800" cy="1676400"/>
                <wp:effectExtent l="0" t="0" r="2540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16764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1C4020" w14:textId="77777777" w:rsidR="007D5D43" w:rsidRPr="00544E8D" w:rsidRDefault="005925E6" w:rsidP="007D5D4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44E8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HR Service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C3FD1" id="Rounded Rectangle 14" o:spid="_x0000_s1029" style="position:absolute;left:0;text-align:left;margin-left:875pt;margin-top:285.8pt;width:184pt;height:13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" fillcolor="#4f81bd" strokecolor="#385d8a" strokeweight="2pt">
                <v:textbox>
                  <w:txbxContent>
                    <w:p w14:paraId="641C4020" w14:textId="77777777" w:rsidR="007D5D43" w:rsidRPr="00544E8D" w:rsidRDefault="005925E6" w:rsidP="007D5D4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44E8D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HR Service Development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1C3FD3" wp14:editId="641C3FD4">
                <wp:simplePos x="0" y="0"/>
                <wp:positionH relativeFrom="column">
                  <wp:posOffset>9372600</wp:posOffset>
                </wp:positionH>
                <wp:positionV relativeFrom="paragraph">
                  <wp:posOffset>2614295</wp:posOffset>
                </wp:positionV>
                <wp:extent cx="1727200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72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25992" id="Straight Connector 18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8pt,205.85pt" to="874pt,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" strokecolor="#4579b8 [3044]">
                <v:stroke dashstyle="dash"/>
              </v:line>
            </w:pict>
          </mc:Fallback>
        </mc:AlternateContent>
      </w:r>
      <w:r w:rsidRPr="007D5D43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1C3FD5" wp14:editId="641C3FD6">
                <wp:simplePos x="0" y="0"/>
                <wp:positionH relativeFrom="column">
                  <wp:posOffset>11099800</wp:posOffset>
                </wp:positionH>
                <wp:positionV relativeFrom="paragraph">
                  <wp:posOffset>1864360</wp:posOffset>
                </wp:positionV>
                <wp:extent cx="2336800" cy="1676400"/>
                <wp:effectExtent l="0" t="0" r="2540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16764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1C4021" w14:textId="36D4EA63" w:rsidR="007D5D43" w:rsidRDefault="00D33DB9" w:rsidP="007D5D4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Business as usual</w:t>
                            </w:r>
                          </w:p>
                          <w:p w14:paraId="6097B3AD" w14:textId="584D5D94" w:rsidR="00D33DB9" w:rsidRPr="00544E8D" w:rsidRDefault="00D33DB9" w:rsidP="007D5D4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service support; events e.g. IWD, Leadership 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C3FD5" id="Rounded Rectangle 15" o:spid="_x0000_s1030" style="position:absolute;left:0;text-align:left;margin-left:874pt;margin-top:146.8pt;width:184pt;height:13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" fillcolor="#4f81bd" strokecolor="#385d8a" strokeweight="2pt">
                <v:textbox>
                  <w:txbxContent>
                    <w:p w14:paraId="641C4021" w14:textId="36D4EA63" w:rsidR="007D5D43" w:rsidRDefault="00D33DB9" w:rsidP="007D5D4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Business as usual</w:t>
                      </w:r>
                    </w:p>
                    <w:p w14:paraId="6097B3AD" w14:textId="584D5D94" w:rsidR="00D33DB9" w:rsidRPr="00544E8D" w:rsidRDefault="00D33DB9" w:rsidP="007D5D4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service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support; events e.g. IWD, Leadership conference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1C3FD7" wp14:editId="641C3FD8">
                <wp:simplePos x="0" y="0"/>
                <wp:positionH relativeFrom="column">
                  <wp:posOffset>2654300</wp:posOffset>
                </wp:positionH>
                <wp:positionV relativeFrom="paragraph">
                  <wp:posOffset>573405</wp:posOffset>
                </wp:positionV>
                <wp:extent cx="2413000" cy="863600"/>
                <wp:effectExtent l="0" t="0" r="2540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0" cy="8636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982B4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pt,45.15pt" to="399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" strokecolor="#4579b8 [3044]">
                <v:stroke dashstyle="dash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1C3FD9" wp14:editId="641C3FDA">
                <wp:simplePos x="0" y="0"/>
                <wp:positionH relativeFrom="column">
                  <wp:posOffset>2400300</wp:posOffset>
                </wp:positionH>
                <wp:positionV relativeFrom="paragraph">
                  <wp:posOffset>1525905</wp:posOffset>
                </wp:positionV>
                <wp:extent cx="2387600" cy="787400"/>
                <wp:effectExtent l="0" t="0" r="12700" b="317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0" cy="7874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F5924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120.15pt" to="377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" strokecolor="#4579b8 [3044]">
                <v:stroke dashstyle="dash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1C3FDB" wp14:editId="641C3FDC">
                <wp:simplePos x="0" y="0"/>
                <wp:positionH relativeFrom="column">
                  <wp:posOffset>2552700</wp:posOffset>
                </wp:positionH>
                <wp:positionV relativeFrom="paragraph">
                  <wp:posOffset>3799205</wp:posOffset>
                </wp:positionV>
                <wp:extent cx="2260600" cy="88900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0600" cy="8890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CB51A" id="Straight Connector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299.15pt" to="379pt,3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" strokecolor="#4579b8 [3044]">
                <v:stroke dashstyle="dash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C3FDD" wp14:editId="641C3FDE">
                <wp:simplePos x="0" y="0"/>
                <wp:positionH relativeFrom="column">
                  <wp:posOffset>317500</wp:posOffset>
                </wp:positionH>
                <wp:positionV relativeFrom="paragraph">
                  <wp:posOffset>4137660</wp:posOffset>
                </wp:positionV>
                <wp:extent cx="2336800" cy="1168400"/>
                <wp:effectExtent l="0" t="0" r="2540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1168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E8935" w14:textId="5E929BB5" w:rsidR="0055520D" w:rsidRDefault="0055520D" w:rsidP="007D5D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HOHR</w:t>
                            </w:r>
                          </w:p>
                          <w:p w14:paraId="641C4022" w14:textId="31625826" w:rsidR="007D5D43" w:rsidRPr="00544E8D" w:rsidRDefault="00D33DB9" w:rsidP="007D5D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Casework, Health &amp; Safety and Schools traded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C3FDD" id="Rounded Rectangle 3" o:spid="_x0000_s1031" style="position:absolute;left:0;text-align:left;margin-left:25pt;margin-top:325.8pt;width:184pt;height:9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" fillcolor="#4f81bd [3204]" strokecolor="#243f60 [1604]" strokeweight="2pt">
                <v:textbox>
                  <w:txbxContent>
                    <w:p w14:paraId="4F6E8935" w14:textId="5E929BB5" w:rsidR="0055520D" w:rsidRDefault="0055520D" w:rsidP="007D5D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HOHR</w:t>
                      </w:r>
                      <w:bookmarkStart w:id="1" w:name="_GoBack"/>
                      <w:bookmarkEnd w:id="1"/>
                    </w:p>
                    <w:p w14:paraId="641C4022" w14:textId="31625826" w:rsidR="007D5D43" w:rsidRPr="00544E8D" w:rsidRDefault="00D33DB9" w:rsidP="007D5D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Casework, Health &amp; Safety and Schools traded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C3FDF" wp14:editId="641C3FE0">
                <wp:simplePos x="0" y="0"/>
                <wp:positionH relativeFrom="column">
                  <wp:posOffset>330200</wp:posOffset>
                </wp:positionH>
                <wp:positionV relativeFrom="paragraph">
                  <wp:posOffset>3121660</wp:posOffset>
                </wp:positionV>
                <wp:extent cx="2336800" cy="914400"/>
                <wp:effectExtent l="0" t="0" r="2540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95ED5A" w14:textId="54BF7168" w:rsidR="0055520D" w:rsidRDefault="0055520D" w:rsidP="007D5D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DCOHR</w:t>
                            </w:r>
                          </w:p>
                          <w:p w14:paraId="641C4023" w14:textId="113F0330" w:rsidR="007D5D43" w:rsidRPr="00544E8D" w:rsidRDefault="00D33DB9" w:rsidP="007D5D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Resources and Housing</w:t>
                            </w:r>
                          </w:p>
                          <w:p w14:paraId="641C4024" w14:textId="77777777" w:rsidR="00544E8D" w:rsidRPr="00544E8D" w:rsidRDefault="00544E8D" w:rsidP="007D5D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1C3FDF" id="Rounded Rectangle 4" o:spid="_x0000_s1032" style="position:absolute;left:0;text-align:left;margin-left:26pt;margin-top:245.8pt;width:184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" fillcolor="#4f81bd [3204]" strokecolor="#243f60 [1604]" strokeweight="2pt">
                <v:textbox>
                  <w:txbxContent>
                    <w:p w14:paraId="2A95ED5A" w14:textId="54BF7168" w:rsidR="0055520D" w:rsidRDefault="0055520D" w:rsidP="007D5D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DCOHR</w:t>
                      </w:r>
                    </w:p>
                    <w:p w14:paraId="641C4023" w14:textId="113F0330" w:rsidR="007D5D43" w:rsidRPr="00544E8D" w:rsidRDefault="00D33DB9" w:rsidP="007D5D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Resources and Housing</w:t>
                      </w:r>
                    </w:p>
                    <w:p w14:paraId="641C4024" w14:textId="77777777" w:rsidR="00544E8D" w:rsidRPr="00544E8D" w:rsidRDefault="00544E8D" w:rsidP="007D5D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C3FE1" wp14:editId="641C3FE2">
                <wp:simplePos x="0" y="0"/>
                <wp:positionH relativeFrom="column">
                  <wp:posOffset>330200</wp:posOffset>
                </wp:positionH>
                <wp:positionV relativeFrom="paragraph">
                  <wp:posOffset>1127760</wp:posOffset>
                </wp:positionV>
                <wp:extent cx="2336800" cy="914400"/>
                <wp:effectExtent l="0" t="0" r="2540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219144" w14:textId="28CEB320" w:rsidR="0055520D" w:rsidRDefault="0055520D" w:rsidP="00544E8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HOHR</w:t>
                            </w:r>
                          </w:p>
                          <w:p w14:paraId="641C4025" w14:textId="053DA05D" w:rsidR="00544E8D" w:rsidRPr="00544E8D" w:rsidRDefault="007D5D43" w:rsidP="00544E8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4E8D">
                              <w:rPr>
                                <w:b/>
                                <w:sz w:val="28"/>
                                <w:szCs w:val="28"/>
                              </w:rPr>
                              <w:t>Children’s</w:t>
                            </w:r>
                            <w:r w:rsidR="00544E8D" w:rsidRPr="00544E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Services</w:t>
                            </w:r>
                            <w:r w:rsidR="00544E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3DB9">
                              <w:rPr>
                                <w:b/>
                                <w:sz w:val="28"/>
                                <w:szCs w:val="28"/>
                              </w:rPr>
                              <w:t>and City Development</w:t>
                            </w:r>
                          </w:p>
                          <w:p w14:paraId="641C4026" w14:textId="77777777" w:rsidR="00544E8D" w:rsidRPr="00544E8D" w:rsidRDefault="00544E8D" w:rsidP="007D5D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1C3FE1" id="Rounded Rectangle 6" o:spid="_x0000_s1033" style="position:absolute;left:0;text-align:left;margin-left:26pt;margin-top:88.8pt;width:184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" fillcolor="#4f81bd [3204]" strokecolor="#243f60 [1604]" strokeweight="2pt">
                <v:textbox>
                  <w:txbxContent>
                    <w:p w14:paraId="3E219144" w14:textId="28CEB320" w:rsidR="0055520D" w:rsidRDefault="0055520D" w:rsidP="00544E8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HOHR</w:t>
                      </w:r>
                    </w:p>
                    <w:p w14:paraId="641C4025" w14:textId="053DA05D" w:rsidR="00544E8D" w:rsidRPr="00544E8D" w:rsidRDefault="007D5D43" w:rsidP="00544E8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44E8D">
                        <w:rPr>
                          <w:b/>
                          <w:sz w:val="28"/>
                          <w:szCs w:val="28"/>
                        </w:rPr>
                        <w:t>Children’s</w:t>
                      </w:r>
                      <w:r w:rsidR="00544E8D" w:rsidRPr="00544E8D">
                        <w:rPr>
                          <w:b/>
                          <w:sz w:val="28"/>
                          <w:szCs w:val="28"/>
                        </w:rPr>
                        <w:t xml:space="preserve"> Services</w:t>
                      </w:r>
                      <w:r w:rsidR="00544E8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33DB9">
                        <w:rPr>
                          <w:b/>
                          <w:sz w:val="28"/>
                          <w:szCs w:val="28"/>
                        </w:rPr>
                        <w:t>and City Development</w:t>
                      </w:r>
                    </w:p>
                    <w:p w14:paraId="641C4026" w14:textId="77777777" w:rsidR="00544E8D" w:rsidRPr="00544E8D" w:rsidRDefault="00544E8D" w:rsidP="007D5D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925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1C3FE3" wp14:editId="641C3FE4">
                <wp:simplePos x="0" y="0"/>
                <wp:positionH relativeFrom="column">
                  <wp:posOffset>9207500</wp:posOffset>
                </wp:positionH>
                <wp:positionV relativeFrom="paragraph">
                  <wp:posOffset>810895</wp:posOffset>
                </wp:positionV>
                <wp:extent cx="1892300" cy="622300"/>
                <wp:effectExtent l="0" t="0" r="1270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2300" cy="6223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89C72" id="Straight Connector 17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5pt,63.85pt" to="874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" strokecolor="#4579b8 [3044]">
                <v:stroke dashstyle="dash"/>
              </v:line>
            </w:pict>
          </mc:Fallback>
        </mc:AlternateContent>
      </w:r>
      <w:r w:rsidR="007D5D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1C3FE5" wp14:editId="641C3FE6">
                <wp:simplePos x="0" y="0"/>
                <wp:positionH relativeFrom="column">
                  <wp:posOffset>4648200</wp:posOffset>
                </wp:positionH>
                <wp:positionV relativeFrom="paragraph">
                  <wp:posOffset>975995</wp:posOffset>
                </wp:positionV>
                <wp:extent cx="1562100" cy="1130300"/>
                <wp:effectExtent l="0" t="0" r="1905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11303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36574" id="Straight Connector 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pt,76.85pt" to="489pt,1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" strokecolor="#4579b8 [3044]">
                <v:stroke dashstyle="dash"/>
              </v:line>
            </w:pict>
          </mc:Fallback>
        </mc:AlternateContent>
      </w:r>
      <w:r w:rsidR="007D5D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1C3FE7" wp14:editId="641C3FE8">
                <wp:simplePos x="0" y="0"/>
                <wp:positionH relativeFrom="column">
                  <wp:posOffset>2654300</wp:posOffset>
                </wp:positionH>
                <wp:positionV relativeFrom="paragraph">
                  <wp:posOffset>3122295</wp:posOffset>
                </wp:positionV>
                <wp:extent cx="1854200" cy="520700"/>
                <wp:effectExtent l="0" t="0" r="1270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4200" cy="5207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C4D76" id="Straight Connector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pt,245.85pt" to="355pt,2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" strokecolor="#4579b8 [3044]">
                <v:stroke dashstyle="dash"/>
              </v:line>
            </w:pict>
          </mc:Fallback>
        </mc:AlternateContent>
      </w:r>
      <w:r w:rsidR="007D5D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1C3FE9" wp14:editId="641C3FEA">
                <wp:simplePos x="0" y="0"/>
                <wp:positionH relativeFrom="column">
                  <wp:posOffset>2654300</wp:posOffset>
                </wp:positionH>
                <wp:positionV relativeFrom="paragraph">
                  <wp:posOffset>2588260</wp:posOffset>
                </wp:positionV>
                <wp:extent cx="1993900" cy="0"/>
                <wp:effectExtent l="0" t="0" r="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39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E8D3F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pt,203.8pt" to="366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" strokecolor="#4579b8 [3044]">
                <v:stroke dashstyle="dash"/>
              </v:line>
            </w:pict>
          </mc:Fallback>
        </mc:AlternateContent>
      </w:r>
      <w:r w:rsidR="007D5D43" w:rsidRPr="007D5D4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1C3FEB" wp14:editId="641C3FEC">
                <wp:simplePos x="0" y="0"/>
                <wp:positionH relativeFrom="column">
                  <wp:posOffset>330200</wp:posOffset>
                </wp:positionH>
                <wp:positionV relativeFrom="paragraph">
                  <wp:posOffset>2105660</wp:posOffset>
                </wp:positionV>
                <wp:extent cx="2336800" cy="914400"/>
                <wp:effectExtent l="0" t="0" r="2540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BA88CD" w14:textId="3B1EE076" w:rsidR="0055520D" w:rsidRDefault="0055520D" w:rsidP="007D5D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HOHR</w:t>
                            </w:r>
                          </w:p>
                          <w:p w14:paraId="641C4027" w14:textId="283DC4D6" w:rsidR="007D5D43" w:rsidRPr="00544E8D" w:rsidRDefault="007D5D43" w:rsidP="007D5D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4E8D">
                              <w:rPr>
                                <w:b/>
                                <w:sz w:val="28"/>
                                <w:szCs w:val="28"/>
                              </w:rPr>
                              <w:t>Communities</w:t>
                            </w:r>
                            <w:r w:rsidR="00D33D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&amp; Environment</w:t>
                            </w:r>
                          </w:p>
                          <w:p w14:paraId="641C4028" w14:textId="77777777" w:rsidR="00544E8D" w:rsidRPr="00544E8D" w:rsidRDefault="00544E8D" w:rsidP="007D5D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1C3FEB" id="Rounded Rectangle 5" o:spid="_x0000_s1034" style="position:absolute;left:0;text-align:left;margin-left:26pt;margin-top:165.8pt;width:184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" fillcolor="#4f81bd [3204]" strokecolor="#243f60 [1604]" strokeweight="2pt">
                <v:textbox>
                  <w:txbxContent>
                    <w:p w14:paraId="1CBA88CD" w14:textId="3B1EE076" w:rsidR="0055520D" w:rsidRDefault="0055520D" w:rsidP="007D5D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HOHR</w:t>
                      </w:r>
                    </w:p>
                    <w:p w14:paraId="641C4027" w14:textId="283DC4D6" w:rsidR="007D5D43" w:rsidRPr="00544E8D" w:rsidRDefault="007D5D43" w:rsidP="007D5D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44E8D">
                        <w:rPr>
                          <w:b/>
                          <w:sz w:val="28"/>
                          <w:szCs w:val="28"/>
                        </w:rPr>
                        <w:t>Communities</w:t>
                      </w:r>
                      <w:r w:rsidR="00D33DB9">
                        <w:rPr>
                          <w:b/>
                          <w:sz w:val="28"/>
                          <w:szCs w:val="28"/>
                        </w:rPr>
                        <w:t xml:space="preserve"> &amp; Environment</w:t>
                      </w:r>
                    </w:p>
                    <w:p w14:paraId="641C4028" w14:textId="77777777" w:rsidR="00544E8D" w:rsidRPr="00544E8D" w:rsidRDefault="00544E8D" w:rsidP="007D5D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13E26">
        <w:rPr>
          <w:noProof/>
          <w:lang w:eastAsia="en-GB"/>
        </w:rPr>
        <w:drawing>
          <wp:inline distT="0" distB="0" distL="0" distR="0" wp14:anchorId="641C3FED" wp14:editId="641C3FEE">
            <wp:extent cx="7594600" cy="5168900"/>
            <wp:effectExtent l="0" t="0" r="0" b="127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862B25" w:rsidSect="00213E2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BE276" w14:textId="77777777" w:rsidR="00994D95" w:rsidRDefault="00994D95" w:rsidP="00135108">
      <w:r>
        <w:separator/>
      </w:r>
    </w:p>
  </w:endnote>
  <w:endnote w:type="continuationSeparator" w:id="0">
    <w:p w14:paraId="582F259B" w14:textId="77777777" w:rsidR="00994D95" w:rsidRDefault="00994D95" w:rsidP="0013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C3FF8" w14:textId="77777777" w:rsidR="00135108" w:rsidRDefault="001351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C3FF9" w14:textId="77777777" w:rsidR="00135108" w:rsidRDefault="001351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C3FFB" w14:textId="77777777" w:rsidR="00135108" w:rsidRDefault="00135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178CC" w14:textId="77777777" w:rsidR="00994D95" w:rsidRDefault="00994D95" w:rsidP="00135108">
      <w:r>
        <w:separator/>
      </w:r>
    </w:p>
  </w:footnote>
  <w:footnote w:type="continuationSeparator" w:id="0">
    <w:p w14:paraId="40204045" w14:textId="77777777" w:rsidR="00994D95" w:rsidRDefault="00994D95" w:rsidP="00135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C3FF3" w14:textId="77777777" w:rsidR="00135108" w:rsidRDefault="001351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C3FF4" w14:textId="77777777" w:rsidR="00135108" w:rsidRDefault="00135108" w:rsidP="00135108">
    <w:pPr>
      <w:pStyle w:val="Header"/>
      <w:jc w:val="center"/>
      <w:rPr>
        <w:b/>
        <w:sz w:val="36"/>
        <w:szCs w:val="36"/>
      </w:rPr>
    </w:pPr>
    <w:r w:rsidRPr="00135108">
      <w:rPr>
        <w:b/>
        <w:sz w:val="36"/>
        <w:szCs w:val="36"/>
      </w:rPr>
      <w:t>HR Service Model</w:t>
    </w:r>
  </w:p>
  <w:p w14:paraId="641C3FF5" w14:textId="77777777" w:rsidR="00135108" w:rsidRPr="00135108" w:rsidRDefault="00135108" w:rsidP="00135108">
    <w:pPr>
      <w:pStyle w:val="Header"/>
      <w:jc w:val="center"/>
      <w:rPr>
        <w:b/>
        <w:sz w:val="36"/>
        <w:szCs w:val="36"/>
      </w:rPr>
    </w:pPr>
    <w:r w:rsidRPr="00135108">
      <w:rPr>
        <w:b/>
        <w:sz w:val="36"/>
        <w:szCs w:val="36"/>
      </w:rPr>
      <w:t>December 2016</w:t>
    </w:r>
  </w:p>
  <w:p w14:paraId="641C3FF6" w14:textId="77777777" w:rsidR="00135108" w:rsidRPr="00135108" w:rsidRDefault="00135108" w:rsidP="00135108">
    <w:pPr>
      <w:pStyle w:val="Header"/>
      <w:jc w:val="center"/>
      <w:rPr>
        <w:b/>
        <w:sz w:val="36"/>
        <w:szCs w:val="36"/>
      </w:rPr>
    </w:pPr>
    <w:r w:rsidRPr="00135108">
      <w:rPr>
        <w:b/>
        <w:sz w:val="36"/>
        <w:szCs w:val="36"/>
      </w:rPr>
      <w:t>Draft v1.0</w:t>
    </w:r>
  </w:p>
  <w:p w14:paraId="641C3FF7" w14:textId="77777777" w:rsidR="00135108" w:rsidRDefault="001351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C3FFA" w14:textId="77777777" w:rsidR="00135108" w:rsidRDefault="001351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ADD"/>
    <w:multiLevelType w:val="hybridMultilevel"/>
    <w:tmpl w:val="D0445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C325E"/>
    <w:multiLevelType w:val="hybridMultilevel"/>
    <w:tmpl w:val="149E3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4690D"/>
    <w:multiLevelType w:val="hybridMultilevel"/>
    <w:tmpl w:val="A672E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E72EF"/>
    <w:multiLevelType w:val="hybridMultilevel"/>
    <w:tmpl w:val="114C0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E26"/>
    <w:rsid w:val="001010A9"/>
    <w:rsid w:val="00135108"/>
    <w:rsid w:val="00213E26"/>
    <w:rsid w:val="004E5ECE"/>
    <w:rsid w:val="00544E8D"/>
    <w:rsid w:val="0055520D"/>
    <w:rsid w:val="005925E6"/>
    <w:rsid w:val="00773C0F"/>
    <w:rsid w:val="007D5D43"/>
    <w:rsid w:val="00862B25"/>
    <w:rsid w:val="00994D95"/>
    <w:rsid w:val="00D223CE"/>
    <w:rsid w:val="00D33DB9"/>
    <w:rsid w:val="00FD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C3FC4"/>
  <w15:docId w15:val="{0B801677-19AF-42F2-962D-172DFDF4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1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108"/>
  </w:style>
  <w:style w:type="paragraph" w:styleId="Footer">
    <w:name w:val="footer"/>
    <w:basedOn w:val="Normal"/>
    <w:link w:val="FooterChar"/>
    <w:uiPriority w:val="99"/>
    <w:unhideWhenUsed/>
    <w:rsid w:val="001351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108"/>
  </w:style>
  <w:style w:type="paragraph" w:styleId="ListParagraph">
    <w:name w:val="List Paragraph"/>
    <w:basedOn w:val="Normal"/>
    <w:uiPriority w:val="34"/>
    <w:qFormat/>
    <w:rsid w:val="00135108"/>
    <w:pPr>
      <w:ind w:left="720"/>
      <w:contextualSpacing/>
    </w:pPr>
  </w:style>
  <w:style w:type="table" w:styleId="TableGrid">
    <w:name w:val="Table Grid"/>
    <w:basedOn w:val="TableNormal"/>
    <w:uiPriority w:val="59"/>
    <w:rsid w:val="00135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83D33F-533F-4562-951E-37CA0E5219B3}" type="doc">
      <dgm:prSet loTypeId="urn:microsoft.com/office/officeart/2005/8/layout/venn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2E28983-C26D-4739-9A14-F7E0B54A48F6}">
      <dgm:prSet phldrT="[Text]"/>
      <dgm:spPr/>
      <dgm:t>
        <a:bodyPr/>
        <a:lstStyle/>
        <a:p>
          <a:r>
            <a:rPr lang="en-GB"/>
            <a:t>PO2, SO2 and C3 Flexible Pool</a:t>
          </a:r>
        </a:p>
      </dgm:t>
    </dgm:pt>
    <dgm:pt modelId="{9AAD79F9-022F-4355-874A-635CBF873A3F}" type="parTrans" cxnId="{2CD01D81-B4F1-4948-9269-0969D7F5C740}">
      <dgm:prSet/>
      <dgm:spPr/>
      <dgm:t>
        <a:bodyPr/>
        <a:lstStyle/>
        <a:p>
          <a:endParaRPr lang="en-GB"/>
        </a:p>
      </dgm:t>
    </dgm:pt>
    <dgm:pt modelId="{5954DBD2-6C3E-4FD6-B446-BF6801C8134E}" type="sibTrans" cxnId="{2CD01D81-B4F1-4948-9269-0969D7F5C740}">
      <dgm:prSet/>
      <dgm:spPr/>
      <dgm:t>
        <a:bodyPr/>
        <a:lstStyle/>
        <a:p>
          <a:endParaRPr lang="en-GB"/>
        </a:p>
      </dgm:t>
    </dgm:pt>
    <dgm:pt modelId="{D34A2C9C-59DA-4B82-9454-3D46B9C08C33}">
      <dgm:prSet phldrT="[Text]"/>
      <dgm:spPr/>
      <dgm:t>
        <a:bodyPr/>
        <a:lstStyle/>
        <a:p>
          <a:r>
            <a:rPr lang="en-GB"/>
            <a:t>HR Business Partner, PO4 Flexible Pool</a:t>
          </a:r>
        </a:p>
      </dgm:t>
    </dgm:pt>
    <dgm:pt modelId="{5D18D4A7-8A63-44CE-B8B9-79D41621DE6F}" type="parTrans" cxnId="{55BEA1F9-D4E0-45CA-B535-61C4332CBAAD}">
      <dgm:prSet/>
      <dgm:spPr/>
      <dgm:t>
        <a:bodyPr/>
        <a:lstStyle/>
        <a:p>
          <a:endParaRPr lang="en-GB"/>
        </a:p>
      </dgm:t>
    </dgm:pt>
    <dgm:pt modelId="{AB131F29-E3C2-4247-AFFB-3A591F233984}" type="sibTrans" cxnId="{55BEA1F9-D4E0-45CA-B535-61C4332CBAAD}">
      <dgm:prSet/>
      <dgm:spPr/>
      <dgm:t>
        <a:bodyPr/>
        <a:lstStyle/>
        <a:p>
          <a:endParaRPr lang="en-GB"/>
        </a:p>
      </dgm:t>
    </dgm:pt>
    <dgm:pt modelId="{6E8AC507-020C-4EBB-97A5-C0BB8F321ADA}">
      <dgm:prSet phldrT="[Text]"/>
      <dgm:spPr/>
      <dgm:t>
        <a:bodyPr/>
        <a:lstStyle/>
        <a:p>
          <a:r>
            <a:rPr lang="en-GB"/>
            <a:t>HR Service Manager</a:t>
          </a:r>
        </a:p>
      </dgm:t>
    </dgm:pt>
    <dgm:pt modelId="{70401EFB-CC79-45AA-84BB-C629B9117928}" type="parTrans" cxnId="{9633A846-EED1-4095-873E-7CA26353C197}">
      <dgm:prSet/>
      <dgm:spPr/>
      <dgm:t>
        <a:bodyPr/>
        <a:lstStyle/>
        <a:p>
          <a:endParaRPr lang="en-GB"/>
        </a:p>
      </dgm:t>
    </dgm:pt>
    <dgm:pt modelId="{F0298148-B281-4C96-889B-2DCFC6B69EFF}" type="sibTrans" cxnId="{9633A846-EED1-4095-873E-7CA26353C197}">
      <dgm:prSet/>
      <dgm:spPr/>
      <dgm:t>
        <a:bodyPr/>
        <a:lstStyle/>
        <a:p>
          <a:endParaRPr lang="en-GB"/>
        </a:p>
      </dgm:t>
    </dgm:pt>
    <dgm:pt modelId="{9649FFBB-571E-4569-9870-0271008E6E5B}">
      <dgm:prSet phldrT="[Text]" custT="1"/>
      <dgm:spPr/>
      <dgm:t>
        <a:bodyPr/>
        <a:lstStyle/>
        <a:p>
          <a:r>
            <a:rPr lang="en-GB" sz="1800"/>
            <a:t>HRLT</a:t>
          </a:r>
        </a:p>
      </dgm:t>
    </dgm:pt>
    <dgm:pt modelId="{8176F0E8-E14F-4520-8679-96FB5DBD9F44}" type="parTrans" cxnId="{89D71752-E123-4CD7-9283-75431752E9D8}">
      <dgm:prSet/>
      <dgm:spPr/>
      <dgm:t>
        <a:bodyPr/>
        <a:lstStyle/>
        <a:p>
          <a:endParaRPr lang="en-GB"/>
        </a:p>
      </dgm:t>
    </dgm:pt>
    <dgm:pt modelId="{FBDB7B72-D901-48B2-8E61-CD67A01468C2}" type="sibTrans" cxnId="{89D71752-E123-4CD7-9283-75431752E9D8}">
      <dgm:prSet/>
      <dgm:spPr/>
      <dgm:t>
        <a:bodyPr/>
        <a:lstStyle/>
        <a:p>
          <a:endParaRPr lang="en-GB"/>
        </a:p>
      </dgm:t>
    </dgm:pt>
    <dgm:pt modelId="{59B1A755-AEE7-4457-A1D9-093680186763}" type="pres">
      <dgm:prSet presAssocID="{7983D33F-533F-4562-951E-37CA0E5219B3}" presName="Name0" presStyleCnt="0">
        <dgm:presLayoutVars>
          <dgm:chMax val="7"/>
          <dgm:resizeHandles val="exact"/>
        </dgm:presLayoutVars>
      </dgm:prSet>
      <dgm:spPr/>
    </dgm:pt>
    <dgm:pt modelId="{754E5F5C-18BD-4F70-B8D6-738E2CB1A9F8}" type="pres">
      <dgm:prSet presAssocID="{7983D33F-533F-4562-951E-37CA0E5219B3}" presName="comp1" presStyleCnt="0"/>
      <dgm:spPr/>
    </dgm:pt>
    <dgm:pt modelId="{6E260D7C-E745-4F03-94AA-55E7038BBE6E}" type="pres">
      <dgm:prSet presAssocID="{7983D33F-533F-4562-951E-37CA0E5219B3}" presName="circle1" presStyleLbl="node1" presStyleIdx="0" presStyleCnt="4"/>
      <dgm:spPr/>
    </dgm:pt>
    <dgm:pt modelId="{CEA415D6-3F40-4C42-91EA-4B6EFD4EAB23}" type="pres">
      <dgm:prSet presAssocID="{7983D33F-533F-4562-951E-37CA0E5219B3}" presName="c1text" presStyleLbl="node1" presStyleIdx="0" presStyleCnt="4">
        <dgm:presLayoutVars>
          <dgm:bulletEnabled val="1"/>
        </dgm:presLayoutVars>
      </dgm:prSet>
      <dgm:spPr/>
    </dgm:pt>
    <dgm:pt modelId="{49428B86-277D-4F8F-B01F-43218BFB9464}" type="pres">
      <dgm:prSet presAssocID="{7983D33F-533F-4562-951E-37CA0E5219B3}" presName="comp2" presStyleCnt="0"/>
      <dgm:spPr/>
    </dgm:pt>
    <dgm:pt modelId="{2414C27B-718D-403B-ACBD-CE6DAA742B67}" type="pres">
      <dgm:prSet presAssocID="{7983D33F-533F-4562-951E-37CA0E5219B3}" presName="circle2" presStyleLbl="node1" presStyleIdx="1" presStyleCnt="4"/>
      <dgm:spPr/>
    </dgm:pt>
    <dgm:pt modelId="{F3BBFED1-0353-4277-B1E0-A25D70D25831}" type="pres">
      <dgm:prSet presAssocID="{7983D33F-533F-4562-951E-37CA0E5219B3}" presName="c2text" presStyleLbl="node1" presStyleIdx="1" presStyleCnt="4">
        <dgm:presLayoutVars>
          <dgm:bulletEnabled val="1"/>
        </dgm:presLayoutVars>
      </dgm:prSet>
      <dgm:spPr/>
    </dgm:pt>
    <dgm:pt modelId="{9069CA3F-7466-41DB-B520-79EB4E0B4DDE}" type="pres">
      <dgm:prSet presAssocID="{7983D33F-533F-4562-951E-37CA0E5219B3}" presName="comp3" presStyleCnt="0"/>
      <dgm:spPr/>
    </dgm:pt>
    <dgm:pt modelId="{E63B32C6-0758-4672-8811-42E75E1CB8A7}" type="pres">
      <dgm:prSet presAssocID="{7983D33F-533F-4562-951E-37CA0E5219B3}" presName="circle3" presStyleLbl="node1" presStyleIdx="2" presStyleCnt="4"/>
      <dgm:spPr/>
    </dgm:pt>
    <dgm:pt modelId="{973B2A6B-F46F-42E0-A83A-0392B2E98974}" type="pres">
      <dgm:prSet presAssocID="{7983D33F-533F-4562-951E-37CA0E5219B3}" presName="c3text" presStyleLbl="node1" presStyleIdx="2" presStyleCnt="4">
        <dgm:presLayoutVars>
          <dgm:bulletEnabled val="1"/>
        </dgm:presLayoutVars>
      </dgm:prSet>
      <dgm:spPr/>
    </dgm:pt>
    <dgm:pt modelId="{6D153FD2-BA91-4D30-AABA-10A8F51E88C8}" type="pres">
      <dgm:prSet presAssocID="{7983D33F-533F-4562-951E-37CA0E5219B3}" presName="comp4" presStyleCnt="0"/>
      <dgm:spPr/>
    </dgm:pt>
    <dgm:pt modelId="{3992148E-B48D-43D6-9ADD-DE2A40528C34}" type="pres">
      <dgm:prSet presAssocID="{7983D33F-533F-4562-951E-37CA0E5219B3}" presName="circle4" presStyleLbl="node1" presStyleIdx="3" presStyleCnt="4"/>
      <dgm:spPr/>
    </dgm:pt>
    <dgm:pt modelId="{5FF026C7-96EF-4CCC-A448-60079A06C115}" type="pres">
      <dgm:prSet presAssocID="{7983D33F-533F-4562-951E-37CA0E5219B3}" presName="c4text" presStyleLbl="node1" presStyleIdx="3" presStyleCnt="4">
        <dgm:presLayoutVars>
          <dgm:bulletEnabled val="1"/>
        </dgm:presLayoutVars>
      </dgm:prSet>
      <dgm:spPr/>
    </dgm:pt>
  </dgm:ptLst>
  <dgm:cxnLst>
    <dgm:cxn modelId="{3DF35C18-136C-44EC-9F26-8B7FB97EE6E5}" type="presOf" srcId="{7983D33F-533F-4562-951E-37CA0E5219B3}" destId="{59B1A755-AEE7-4457-A1D9-093680186763}" srcOrd="0" destOrd="0" presId="urn:microsoft.com/office/officeart/2005/8/layout/venn2"/>
    <dgm:cxn modelId="{9633A846-EED1-4095-873E-7CA26353C197}" srcId="{7983D33F-533F-4562-951E-37CA0E5219B3}" destId="{6E8AC507-020C-4EBB-97A5-C0BB8F321ADA}" srcOrd="2" destOrd="0" parTransId="{70401EFB-CC79-45AA-84BB-C629B9117928}" sibTransId="{F0298148-B281-4C96-889B-2DCFC6B69EFF}"/>
    <dgm:cxn modelId="{E23BC066-0B4C-44CF-93DF-A264B8093BF3}" type="presOf" srcId="{9649FFBB-571E-4569-9870-0271008E6E5B}" destId="{3992148E-B48D-43D6-9ADD-DE2A40528C34}" srcOrd="0" destOrd="0" presId="urn:microsoft.com/office/officeart/2005/8/layout/venn2"/>
    <dgm:cxn modelId="{5847EF4E-A981-4177-9CCD-F657AB30E919}" type="presOf" srcId="{42E28983-C26D-4739-9A14-F7E0B54A48F6}" destId="{CEA415D6-3F40-4C42-91EA-4B6EFD4EAB23}" srcOrd="1" destOrd="0" presId="urn:microsoft.com/office/officeart/2005/8/layout/venn2"/>
    <dgm:cxn modelId="{89D71752-E123-4CD7-9283-75431752E9D8}" srcId="{7983D33F-533F-4562-951E-37CA0E5219B3}" destId="{9649FFBB-571E-4569-9870-0271008E6E5B}" srcOrd="3" destOrd="0" parTransId="{8176F0E8-E14F-4520-8679-96FB5DBD9F44}" sibTransId="{FBDB7B72-D901-48B2-8E61-CD67A01468C2}"/>
    <dgm:cxn modelId="{2CD01D81-B4F1-4948-9269-0969D7F5C740}" srcId="{7983D33F-533F-4562-951E-37CA0E5219B3}" destId="{42E28983-C26D-4739-9A14-F7E0B54A48F6}" srcOrd="0" destOrd="0" parTransId="{9AAD79F9-022F-4355-874A-635CBF873A3F}" sibTransId="{5954DBD2-6C3E-4FD6-B446-BF6801C8134E}"/>
    <dgm:cxn modelId="{FFC46DA2-3863-429B-A9DE-7AE294EDE24D}" type="presOf" srcId="{D34A2C9C-59DA-4B82-9454-3D46B9C08C33}" destId="{2414C27B-718D-403B-ACBD-CE6DAA742B67}" srcOrd="0" destOrd="0" presId="urn:microsoft.com/office/officeart/2005/8/layout/venn2"/>
    <dgm:cxn modelId="{0F7EF9B4-7812-4CFD-890A-A5E9DB5D2418}" type="presOf" srcId="{42E28983-C26D-4739-9A14-F7E0B54A48F6}" destId="{6E260D7C-E745-4F03-94AA-55E7038BBE6E}" srcOrd="0" destOrd="0" presId="urn:microsoft.com/office/officeart/2005/8/layout/venn2"/>
    <dgm:cxn modelId="{A19609C8-449C-457A-92F0-1A6036F1E9CE}" type="presOf" srcId="{6E8AC507-020C-4EBB-97A5-C0BB8F321ADA}" destId="{E63B32C6-0758-4672-8811-42E75E1CB8A7}" srcOrd="0" destOrd="0" presId="urn:microsoft.com/office/officeart/2005/8/layout/venn2"/>
    <dgm:cxn modelId="{545E80C8-59B0-4E41-835F-37EB2FE0D012}" type="presOf" srcId="{6E8AC507-020C-4EBB-97A5-C0BB8F321ADA}" destId="{973B2A6B-F46F-42E0-A83A-0392B2E98974}" srcOrd="1" destOrd="0" presId="urn:microsoft.com/office/officeart/2005/8/layout/venn2"/>
    <dgm:cxn modelId="{530329EB-1DBD-4E32-B3CE-EB298EB5FD3C}" type="presOf" srcId="{D34A2C9C-59DA-4B82-9454-3D46B9C08C33}" destId="{F3BBFED1-0353-4277-B1E0-A25D70D25831}" srcOrd="1" destOrd="0" presId="urn:microsoft.com/office/officeart/2005/8/layout/venn2"/>
    <dgm:cxn modelId="{55BEA1F9-D4E0-45CA-B535-61C4332CBAAD}" srcId="{7983D33F-533F-4562-951E-37CA0E5219B3}" destId="{D34A2C9C-59DA-4B82-9454-3D46B9C08C33}" srcOrd="1" destOrd="0" parTransId="{5D18D4A7-8A63-44CE-B8B9-79D41621DE6F}" sibTransId="{AB131F29-E3C2-4247-AFFB-3A591F233984}"/>
    <dgm:cxn modelId="{134B64FD-964D-43F9-88D0-D75A603DD65E}" type="presOf" srcId="{9649FFBB-571E-4569-9870-0271008E6E5B}" destId="{5FF026C7-96EF-4CCC-A448-60079A06C115}" srcOrd="1" destOrd="0" presId="urn:microsoft.com/office/officeart/2005/8/layout/venn2"/>
    <dgm:cxn modelId="{ABA10A81-C266-41F0-B3BC-940BAF17BAE1}" type="presParOf" srcId="{59B1A755-AEE7-4457-A1D9-093680186763}" destId="{754E5F5C-18BD-4F70-B8D6-738E2CB1A9F8}" srcOrd="0" destOrd="0" presId="urn:microsoft.com/office/officeart/2005/8/layout/venn2"/>
    <dgm:cxn modelId="{3CD9A666-ED08-4381-BA5E-9C20F045AD18}" type="presParOf" srcId="{754E5F5C-18BD-4F70-B8D6-738E2CB1A9F8}" destId="{6E260D7C-E745-4F03-94AA-55E7038BBE6E}" srcOrd="0" destOrd="0" presId="urn:microsoft.com/office/officeart/2005/8/layout/venn2"/>
    <dgm:cxn modelId="{BB752C89-8F0E-4638-BDE2-AB06BAE46914}" type="presParOf" srcId="{754E5F5C-18BD-4F70-B8D6-738E2CB1A9F8}" destId="{CEA415D6-3F40-4C42-91EA-4B6EFD4EAB23}" srcOrd="1" destOrd="0" presId="urn:microsoft.com/office/officeart/2005/8/layout/venn2"/>
    <dgm:cxn modelId="{931E5AF2-DB34-4112-B86F-0315D3D12271}" type="presParOf" srcId="{59B1A755-AEE7-4457-A1D9-093680186763}" destId="{49428B86-277D-4F8F-B01F-43218BFB9464}" srcOrd="1" destOrd="0" presId="urn:microsoft.com/office/officeart/2005/8/layout/venn2"/>
    <dgm:cxn modelId="{1134030B-F87C-4397-B606-83C9DF52D112}" type="presParOf" srcId="{49428B86-277D-4F8F-B01F-43218BFB9464}" destId="{2414C27B-718D-403B-ACBD-CE6DAA742B67}" srcOrd="0" destOrd="0" presId="urn:microsoft.com/office/officeart/2005/8/layout/venn2"/>
    <dgm:cxn modelId="{D11D8D1D-3EB4-43A0-9663-3DA4A9353506}" type="presParOf" srcId="{49428B86-277D-4F8F-B01F-43218BFB9464}" destId="{F3BBFED1-0353-4277-B1E0-A25D70D25831}" srcOrd="1" destOrd="0" presId="urn:microsoft.com/office/officeart/2005/8/layout/venn2"/>
    <dgm:cxn modelId="{D8750799-33D2-49DD-92EC-4615339F5DE0}" type="presParOf" srcId="{59B1A755-AEE7-4457-A1D9-093680186763}" destId="{9069CA3F-7466-41DB-B520-79EB4E0B4DDE}" srcOrd="2" destOrd="0" presId="urn:microsoft.com/office/officeart/2005/8/layout/venn2"/>
    <dgm:cxn modelId="{4E16D2F3-7BC0-44C6-A24F-78F9CDDBF1D0}" type="presParOf" srcId="{9069CA3F-7466-41DB-B520-79EB4E0B4DDE}" destId="{E63B32C6-0758-4672-8811-42E75E1CB8A7}" srcOrd="0" destOrd="0" presId="urn:microsoft.com/office/officeart/2005/8/layout/venn2"/>
    <dgm:cxn modelId="{C27EC0DE-B608-4983-84B0-626C5F24C4B9}" type="presParOf" srcId="{9069CA3F-7466-41DB-B520-79EB4E0B4DDE}" destId="{973B2A6B-F46F-42E0-A83A-0392B2E98974}" srcOrd="1" destOrd="0" presId="urn:microsoft.com/office/officeart/2005/8/layout/venn2"/>
    <dgm:cxn modelId="{7D6CAA81-8D50-477F-BAD6-F5955AA84789}" type="presParOf" srcId="{59B1A755-AEE7-4457-A1D9-093680186763}" destId="{6D153FD2-BA91-4D30-AABA-10A8F51E88C8}" srcOrd="3" destOrd="0" presId="urn:microsoft.com/office/officeart/2005/8/layout/venn2"/>
    <dgm:cxn modelId="{0172405B-6E63-4ECB-82B1-BD20ED9089A0}" type="presParOf" srcId="{6D153FD2-BA91-4D30-AABA-10A8F51E88C8}" destId="{3992148E-B48D-43D6-9ADD-DE2A40528C34}" srcOrd="0" destOrd="0" presId="urn:microsoft.com/office/officeart/2005/8/layout/venn2"/>
    <dgm:cxn modelId="{F1015BE1-6A3C-476E-B3D4-2E28C23A4C2A}" type="presParOf" srcId="{6D153FD2-BA91-4D30-AABA-10A8F51E88C8}" destId="{5FF026C7-96EF-4CCC-A448-60079A06C115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260D7C-E745-4F03-94AA-55E7038BBE6E}">
      <dsp:nvSpPr>
        <dsp:cNvPr id="0" name=""/>
        <dsp:cNvSpPr/>
      </dsp:nvSpPr>
      <dsp:spPr>
        <a:xfrm>
          <a:off x="1212850" y="0"/>
          <a:ext cx="5168900" cy="516890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PO2, SO2 and C3 Flexible Pool</a:t>
          </a:r>
        </a:p>
      </dsp:txBody>
      <dsp:txXfrm>
        <a:off x="3074687" y="258444"/>
        <a:ext cx="1445224" cy="775335"/>
      </dsp:txXfrm>
    </dsp:sp>
    <dsp:sp modelId="{2414C27B-718D-403B-ACBD-CE6DAA742B67}">
      <dsp:nvSpPr>
        <dsp:cNvPr id="0" name=""/>
        <dsp:cNvSpPr/>
      </dsp:nvSpPr>
      <dsp:spPr>
        <a:xfrm>
          <a:off x="1729740" y="1033779"/>
          <a:ext cx="4135120" cy="41351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HR Business Partner, PO4 Flexible Pool</a:t>
          </a:r>
        </a:p>
      </dsp:txBody>
      <dsp:txXfrm>
        <a:off x="3074687" y="1281887"/>
        <a:ext cx="1445224" cy="744321"/>
      </dsp:txXfrm>
    </dsp:sp>
    <dsp:sp modelId="{E63B32C6-0758-4672-8811-42E75E1CB8A7}">
      <dsp:nvSpPr>
        <dsp:cNvPr id="0" name=""/>
        <dsp:cNvSpPr/>
      </dsp:nvSpPr>
      <dsp:spPr>
        <a:xfrm>
          <a:off x="2246630" y="2067559"/>
          <a:ext cx="3101340" cy="31013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HR Service Manager</a:t>
          </a:r>
        </a:p>
      </dsp:txBody>
      <dsp:txXfrm>
        <a:off x="3074687" y="2300160"/>
        <a:ext cx="1445224" cy="697801"/>
      </dsp:txXfrm>
    </dsp:sp>
    <dsp:sp modelId="{3992148E-B48D-43D6-9ADD-DE2A40528C34}">
      <dsp:nvSpPr>
        <dsp:cNvPr id="0" name=""/>
        <dsp:cNvSpPr/>
      </dsp:nvSpPr>
      <dsp:spPr>
        <a:xfrm>
          <a:off x="2763520" y="3101339"/>
          <a:ext cx="2067560" cy="20675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HRLT</a:t>
          </a:r>
        </a:p>
      </dsp:txBody>
      <dsp:txXfrm>
        <a:off x="3066307" y="3618229"/>
        <a:ext cx="1461985" cy="10337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3FF4DAC57C84B9F32A9B568F5A0AF" ma:contentTypeVersion="29" ma:contentTypeDescription="Create a new document." ma:contentTypeScope="" ma:versionID="466a3dae429cca27d51b4573729b51ff">
  <xsd:schema xmlns:xsd="http://www.w3.org/2001/XMLSchema" xmlns:xs="http://www.w3.org/2001/XMLSchema" xmlns:p="http://schemas.microsoft.com/office/2006/metadata/properties" xmlns:ns2="045b40f7-f708-4b66-8590-d4d9db8b3d0e" targetNamespace="http://schemas.microsoft.com/office/2006/metadata/properties" ma:root="true" ma:fieldsID="0dac07a6dc7859a2fb32db49fb82c774" ns2:_="">
    <xsd:import namespace="045b40f7-f708-4b66-8590-d4d9db8b3d0e"/>
    <xsd:element name="properties">
      <xsd:complexType>
        <xsd:sequence>
          <xsd:element name="documentManagement">
            <xsd:complexType>
              <xsd:all>
                <xsd:element ref="ns2:End_x0020_date" minOccurs="0"/>
                <xsd:element ref="ns2:HR_x0020_subjects" minOccurs="0"/>
                <xsd:element ref="ns2:Internal_x0020_HR_x0020_issues" minOccurs="0"/>
                <xsd:element ref="ns2:Draft_x003f_" minOccurs="0"/>
                <xsd:element ref="ns2:People_x0020_and_x0020_culture" minOccurs="0"/>
                <xsd:element ref="ns2:Key_x0020_words" minOccurs="0"/>
                <xsd:element ref="ns2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b40f7-f708-4b66-8590-d4d9db8b3d0e" elementFormDefault="qualified">
    <xsd:import namespace="http://schemas.microsoft.com/office/2006/documentManagement/types"/>
    <xsd:import namespace="http://schemas.microsoft.com/office/infopath/2007/PartnerControls"/>
    <xsd:element name="End_x0020_date" ma:index="8" nillable="true" ma:displayName="End date" ma:default="[today]" ma:format="DateOnly" ma:internalName="End_x0020_date" ma:readOnly="false">
      <xsd:simpleType>
        <xsd:restriction base="dms:DateTime"/>
      </xsd:simpleType>
    </xsd:element>
    <xsd:element name="HR_x0020_subjects" ma:index="9" nillable="true" ma:displayName="HR subjects" ma:internalName="HR_x0020_subject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cy, overtime"/>
                    <xsd:enumeration value="Appraisals"/>
                    <xsd:enumeration value="Apprentices"/>
                    <xsd:enumeration value="Benchmarking"/>
                    <xsd:enumeration value="Changing the Workplace"/>
                    <xsd:enumeration value="Casework"/>
                    <xsd:enumeration value="Engagement"/>
                    <xsd:enumeration value="Industrial action"/>
                    <xsd:enumeration value="Information governance"/>
                    <xsd:enumeration value="Leave, special leave, time off in lieu"/>
                    <xsd:enumeration value="Manager challenge"/>
                    <xsd:enumeration value="Maternity, paternity, adoption"/>
                    <xsd:enumeration value="Pay, Equal Pay, Job evaluation"/>
                    <xsd:enumeration value="Recruitment"/>
                    <xsd:enumeration value="Safeguarding"/>
                    <xsd:enumeration value="Trade unions, facilities time"/>
                    <xsd:enumeration value="Training and development"/>
                    <xsd:enumeration value="Travel"/>
                    <xsd:enumeration value="TUPE"/>
                    <xsd:enumeration value="Volunteering"/>
                    <xsd:enumeration value="West Yorkshire Combined Authority"/>
                    <xsd:enumeration value="Workforce planning, succession, org design"/>
                  </xsd:restriction>
                </xsd:simpleType>
              </xsd:element>
            </xsd:sequence>
          </xsd:extension>
        </xsd:complexContent>
      </xsd:complexType>
    </xsd:element>
    <xsd:element name="Internal_x0020_HR_x0020_issues" ma:index="10" nillable="true" ma:displayName="Internal HR issues" ma:internalName="Internal_x0020_HR_x0020_issu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nual conference"/>
                    <xsd:enumeration value="BSC-HR relationship"/>
                    <xsd:enumeration value="Deployment and structure"/>
                    <xsd:enumeration value="Engagement and development"/>
                    <xsd:enumeration value="Finance/budget"/>
                    <xsd:enumeration value="Health, safety and wellbeing"/>
                    <xsd:enumeration value="Opportunities and recruitment"/>
                    <xsd:enumeration value="PAL"/>
                    <xsd:enumeration value="Plan on a Page"/>
                    <xsd:enumeration value="SAP"/>
                    <xsd:enumeration value="SharePoint use"/>
                    <xsd:enumeration value="Social"/>
                  </xsd:restriction>
                </xsd:simpleType>
              </xsd:element>
            </xsd:sequence>
          </xsd:extension>
        </xsd:complexContent>
      </xsd:complexType>
    </xsd:element>
    <xsd:element name="Draft_x003f_" ma:index="11" nillable="true" ma:displayName="Draft?" ma:format="Dropdown" ma:internalName="Draft_x003f_" ma:readOnly="false">
      <xsd:simpleType>
        <xsd:restriction base="dms:Choice">
          <xsd:enumeration value="Draft"/>
          <xsd:enumeration value="Final"/>
        </xsd:restriction>
      </xsd:simpleType>
    </xsd:element>
    <xsd:element name="People_x0020_and_x0020_culture" ma:index="12" nillable="true" ma:displayName="Big 5" ma:internalName="People_x0020_and_x0020_cultur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clusion and Diversity"/>
                    <xsd:enumeration value="Can do Culture"/>
                    <xsd:enumeration value="Health and Wellbeing"/>
                    <xsd:enumeration value="Pay"/>
                    <xsd:enumeration value="Resourcing and Development"/>
                  </xsd:restriction>
                </xsd:simpleType>
              </xsd:element>
            </xsd:sequence>
          </xsd:extension>
        </xsd:complexContent>
      </xsd:complexType>
    </xsd:element>
    <xsd:element name="Key_x0020_words" ma:index="13" nillable="true" ma:displayName="Keywords" ma:internalName="Key_x0020_words" ma:readOnly="false">
      <xsd:simpleType>
        <xsd:restriction base="dms:Text">
          <xsd:maxLength value="255"/>
        </xsd:restriction>
      </xsd:simpleType>
    </xsd:element>
    <xsd:element name="Audience" ma:index="14" nillable="true" ma:displayName="Audience" ma:default="All HR (default)" ma:description="When we phase out team sub-sites, this list will allow you to carry on targeting content at people working in specific groupings." ma:internalName="Audien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HR (default)"/>
                    <xsd:enumeration value="Adults and health"/>
                    <xsd:enumeration value="Children and families"/>
                    <xsd:enumeration value="Communities and environment"/>
                    <xsd:enumeration value="City development"/>
                    <xsd:enumeration value="Resources and housing"/>
                    <xsd:enumeration value="Schools"/>
                    <xsd:enumeration value="Casework"/>
                    <xsd:enumeration value="Health and safety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R_x0020_subjects xmlns="045b40f7-f708-4b66-8590-d4d9db8b3d0e"/>
    <Internal_x0020_HR_x0020_issues xmlns="045b40f7-f708-4b66-8590-d4d9db8b3d0e">
      <Value>Service review 16/17</Value>
    </Internal_x0020_HR_x0020_issues>
    <Key_x0020_words xmlns="045b40f7-f708-4b66-8590-d4d9db8b3d0e" xsi:nil="true"/>
    <People_x0020_and_x0020_culture xmlns="045b40f7-f708-4b66-8590-d4d9db8b3d0e"/>
    <End_x0020_date xmlns="045b40f7-f708-4b66-8590-d4d9db8b3d0e">2017-01-06T00:00:00+00:00</End_x0020_date>
    <Draft_x003f_ xmlns="045b40f7-f708-4b66-8590-d4d9db8b3d0e">Draft</Draft_x003f_>
    <Audience xmlns="045b40f7-f708-4b66-8590-d4d9db8b3d0e">
      <Value>All HR (default)</Value>
    </Audience>
  </documentManagement>
</p:properties>
</file>

<file path=customXml/itemProps1.xml><?xml version="1.0" encoding="utf-8"?>
<ds:datastoreItem xmlns:ds="http://schemas.openxmlformats.org/officeDocument/2006/customXml" ds:itemID="{0F28B593-4E2E-4850-BCB7-C7A58BEF4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b40f7-f708-4b66-8590-d4d9db8b3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B97A9-06C4-4AEA-BAC0-294CFF308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6F5F24-D4B6-4D99-A9AD-1E61CC90F696}">
  <ds:schemaRefs>
    <ds:schemaRef ds:uri="http://schemas.microsoft.com/office/2006/metadata/properties"/>
    <ds:schemaRef ds:uri="http://schemas.microsoft.com/office/infopath/2007/PartnerControls"/>
    <ds:schemaRef ds:uri="045b40f7-f708-4b66-8590-d4d9db8b3d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 Service Model 2016-17</vt:lpstr>
    </vt:vector>
  </TitlesOfParts>
  <Company>Leeds City Council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Service Model 2016-17</dc:title>
  <dc:creator>Taskas, Gemma</dc:creator>
  <cp:lastModifiedBy>Stephen Cooley</cp:lastModifiedBy>
  <cp:revision>2</cp:revision>
  <cp:lastPrinted>2016-12-20T11:11:00Z</cp:lastPrinted>
  <dcterms:created xsi:type="dcterms:W3CDTF">2019-03-14T13:29:00Z</dcterms:created>
  <dcterms:modified xsi:type="dcterms:W3CDTF">2019-03-14T13:29:00Z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0x010100AFB3FF4DAC57C84B9F32A9B568F5A0AF</vt:lpwstr>
  </property>
</Properties>
</file>