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76E" w:rsidRPr="002F376E" w:rsidRDefault="002F376E" w:rsidP="002F376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 w:rsidRPr="002F376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 xml:space="preserve">How to Get </w:t>
      </w:r>
      <w:proofErr w:type="gramStart"/>
      <w:r w:rsidRPr="002F376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>it</w:t>
      </w:r>
      <w:proofErr w:type="gramEnd"/>
      <w:r w:rsidRPr="002F376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 xml:space="preserve"> Wrong</w:t>
      </w:r>
    </w:p>
    <w:p w:rsidR="009F76D3" w:rsidRDefault="009F76D3">
      <w:bookmarkStart w:id="0" w:name="_GoBack"/>
      <w:bookmarkEnd w:id="0"/>
    </w:p>
    <w:p w:rsidR="002F376E" w:rsidRDefault="002F376E"/>
    <w:p w:rsidR="002F376E" w:rsidRPr="002F376E" w:rsidRDefault="002F376E" w:rsidP="002F3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F376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There are </w:t>
      </w:r>
      <w:proofErr w:type="gramStart"/>
      <w:r w:rsidRPr="002F376E">
        <w:rPr>
          <w:rFonts w:ascii="Times New Roman" w:eastAsia="Times New Roman" w:hAnsi="Times New Roman" w:cs="Times New Roman"/>
          <w:sz w:val="24"/>
          <w:szCs w:val="24"/>
          <w:lang w:eastAsia="en-GB"/>
        </w:rPr>
        <w:t>a number of</w:t>
      </w:r>
      <w:proofErr w:type="gramEnd"/>
      <w:r w:rsidRPr="002F376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ways that you can score negative points before your first meeting. Here are some examples of CVs and other documents that didn’t shine:</w:t>
      </w:r>
    </w:p>
    <w:p w:rsidR="002F376E" w:rsidRPr="002F376E" w:rsidRDefault="002F376E" w:rsidP="002F37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F376E">
        <w:rPr>
          <w:rFonts w:ascii="Times New Roman" w:eastAsia="Times New Roman" w:hAnsi="Times New Roman" w:cs="Times New Roman"/>
          <w:sz w:val="24"/>
          <w:szCs w:val="24"/>
          <w:lang w:eastAsia="en-GB"/>
        </w:rPr>
        <w:t>Documents that are written in capital letters.</w:t>
      </w:r>
    </w:p>
    <w:p w:rsidR="002F376E" w:rsidRPr="002F376E" w:rsidRDefault="002F376E" w:rsidP="002F37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F376E">
        <w:rPr>
          <w:rFonts w:ascii="Times New Roman" w:eastAsia="Times New Roman" w:hAnsi="Times New Roman" w:cs="Times New Roman"/>
          <w:sz w:val="24"/>
          <w:szCs w:val="24"/>
          <w:lang w:eastAsia="en-GB"/>
        </w:rPr>
        <w:t>Documents that cannot be printed (check before you send it)</w:t>
      </w:r>
    </w:p>
    <w:p w:rsidR="002F376E" w:rsidRPr="002F376E" w:rsidRDefault="002F376E" w:rsidP="002F37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F376E">
        <w:rPr>
          <w:rFonts w:ascii="Times New Roman" w:eastAsia="Times New Roman" w:hAnsi="Times New Roman" w:cs="Times New Roman"/>
          <w:sz w:val="24"/>
          <w:szCs w:val="24"/>
          <w:lang w:eastAsia="en-GB"/>
        </w:rPr>
        <w:t>Documents that do not have the applicant’s name and page number on each page.</w:t>
      </w:r>
    </w:p>
    <w:p w:rsidR="002F376E" w:rsidRPr="002F376E" w:rsidRDefault="002F376E" w:rsidP="002F37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F376E">
        <w:rPr>
          <w:rFonts w:ascii="Times New Roman" w:eastAsia="Times New Roman" w:hAnsi="Times New Roman" w:cs="Times New Roman"/>
          <w:sz w:val="24"/>
          <w:szCs w:val="24"/>
          <w:lang w:eastAsia="en-GB"/>
        </w:rPr>
        <w:t>Documents that haven’t been spell-checked.</w:t>
      </w:r>
    </w:p>
    <w:p w:rsidR="002F376E" w:rsidRPr="002F376E" w:rsidRDefault="002F376E" w:rsidP="002F37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F376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We are mostly looking for evidence of success. If you don’t tell us that a </w:t>
      </w:r>
      <w:proofErr w:type="gramStart"/>
      <w:r w:rsidRPr="002F376E">
        <w:rPr>
          <w:rFonts w:ascii="Times New Roman" w:eastAsia="Times New Roman" w:hAnsi="Times New Roman" w:cs="Times New Roman"/>
          <w:sz w:val="24"/>
          <w:szCs w:val="24"/>
          <w:lang w:eastAsia="en-GB"/>
        </w:rPr>
        <w:t>particular programme</w:t>
      </w:r>
      <w:proofErr w:type="gramEnd"/>
      <w:r w:rsidRPr="002F376E">
        <w:rPr>
          <w:rFonts w:ascii="Times New Roman" w:eastAsia="Times New Roman" w:hAnsi="Times New Roman" w:cs="Times New Roman"/>
          <w:sz w:val="24"/>
          <w:szCs w:val="24"/>
          <w:lang w:eastAsia="en-GB"/>
        </w:rPr>
        <w:t>, procedural or cultural change was a success and how they helped the company, then we will have to take a guess, and we might guess incorrectly.</w:t>
      </w:r>
    </w:p>
    <w:p w:rsidR="002F376E" w:rsidRPr="002F376E" w:rsidRDefault="002F376E" w:rsidP="002F37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F376E">
        <w:rPr>
          <w:rFonts w:ascii="Times New Roman" w:eastAsia="Times New Roman" w:hAnsi="Times New Roman" w:cs="Times New Roman"/>
          <w:sz w:val="24"/>
          <w:szCs w:val="24"/>
          <w:lang w:eastAsia="en-GB"/>
        </w:rPr>
        <w:t>Try not to use the words “Responsible for” so much. It’s good to know what your responsibilities are, but only up to a point, after that we want to know how your actions helped the company.</w:t>
      </w:r>
    </w:p>
    <w:p w:rsidR="002F376E" w:rsidRPr="002F376E" w:rsidRDefault="002F376E" w:rsidP="002F37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F376E">
        <w:rPr>
          <w:rFonts w:ascii="Times New Roman" w:eastAsia="Times New Roman" w:hAnsi="Times New Roman" w:cs="Times New Roman"/>
          <w:sz w:val="24"/>
          <w:szCs w:val="24"/>
          <w:lang w:eastAsia="en-GB"/>
        </w:rPr>
        <w:t>If you have figures, or a before and after, put them in.</w:t>
      </w:r>
    </w:p>
    <w:p w:rsidR="002F376E" w:rsidRPr="002F376E" w:rsidRDefault="002F376E" w:rsidP="002F37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F376E">
        <w:rPr>
          <w:rFonts w:ascii="Times New Roman" w:eastAsia="Times New Roman" w:hAnsi="Times New Roman" w:cs="Times New Roman"/>
          <w:sz w:val="24"/>
          <w:szCs w:val="24"/>
          <w:lang w:eastAsia="en-GB"/>
        </w:rPr>
        <w:t>Try not to leave gaps, if you get an interview, you will almost certainly be asked about them.</w:t>
      </w:r>
    </w:p>
    <w:p w:rsidR="002F376E" w:rsidRPr="002F376E" w:rsidRDefault="002F376E" w:rsidP="002F37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F376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This isn’t the place for being </w:t>
      </w:r>
      <w:proofErr w:type="spellStart"/>
      <w:r w:rsidRPr="002F376E">
        <w:rPr>
          <w:rFonts w:ascii="Times New Roman" w:eastAsia="Times New Roman" w:hAnsi="Times New Roman" w:cs="Times New Roman"/>
          <w:sz w:val="24"/>
          <w:szCs w:val="24"/>
          <w:lang w:eastAsia="en-GB"/>
        </w:rPr>
        <w:t>self deprecating</w:t>
      </w:r>
      <w:proofErr w:type="spellEnd"/>
      <w:r w:rsidRPr="002F376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or engaging in humour. “Well I was quite good at this role” will not gain you points, but then neither will “I want to take over the world”!</w:t>
      </w:r>
    </w:p>
    <w:p w:rsidR="002F376E" w:rsidRPr="002F376E" w:rsidRDefault="002F376E" w:rsidP="002F37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F376E">
        <w:rPr>
          <w:rFonts w:ascii="Times New Roman" w:eastAsia="Times New Roman" w:hAnsi="Times New Roman" w:cs="Times New Roman"/>
          <w:sz w:val="24"/>
          <w:szCs w:val="24"/>
          <w:lang w:eastAsia="en-GB"/>
        </w:rPr>
        <w:t>Falling foul of the points above might not stop you from getting an interview, but they are likely to colour the interviewer’s perception of you.</w:t>
      </w:r>
    </w:p>
    <w:p w:rsidR="002F376E" w:rsidRDefault="002F376E"/>
    <w:sectPr w:rsidR="002F37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80A81"/>
    <w:multiLevelType w:val="multilevel"/>
    <w:tmpl w:val="712C3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76E"/>
    <w:rsid w:val="002F376E"/>
    <w:rsid w:val="0055051C"/>
    <w:rsid w:val="009F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15C64"/>
  <w15:chartTrackingRefBased/>
  <w15:docId w15:val="{7F4C7732-954B-445E-A130-645F17647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F3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2F376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0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2017-11-03T12:53:00Z</dcterms:created>
  <dcterms:modified xsi:type="dcterms:W3CDTF">2017-11-03T12:53:00Z</dcterms:modified>
</cp:coreProperties>
</file>